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BE" w:rsidRDefault="001A15BE"/>
    <w:p w:rsidR="00CB380C" w:rsidRDefault="00CB380C"/>
    <w:p w:rsidR="00CB380C" w:rsidRDefault="00CB380C" w:rsidP="00CB380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student</w:t>
      </w:r>
    </w:p>
    <w:p w:rsidR="00CB380C" w:rsidRDefault="00CB380C" w:rsidP="00CB380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</w:t>
      </w:r>
    </w:p>
    <w:p w:rsidR="00CB380C" w:rsidRDefault="00CB380C" w:rsidP="00CB380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Please finalize your situation in a dorm till July 1</w:t>
      </w:r>
      <w:r w:rsidRPr="00CB380C">
        <w:rPr>
          <w:rFonts w:ascii="Verdana" w:hAnsi="Verdana"/>
          <w:color w:val="000000"/>
          <w:sz w:val="18"/>
          <w:szCs w:val="18"/>
          <w:vertAlign w:val="superscript"/>
        </w:rPr>
        <w:t>st</w:t>
      </w:r>
      <w:proofErr w:type="gramStart"/>
      <w:r>
        <w:rPr>
          <w:rFonts w:ascii="Verdana" w:hAnsi="Verdana"/>
          <w:color w:val="000000"/>
          <w:sz w:val="18"/>
          <w:szCs w:val="18"/>
        </w:rPr>
        <w:t>,2018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Because your entrance in a dorm is not on the regular basis, it means some days and hours in a week while it should be all days except students’ day off. So you have pack your stuff and sign out from dormitory </w:t>
      </w:r>
      <w:r w:rsidR="00395D3C">
        <w:rPr>
          <w:rFonts w:ascii="Verdana" w:hAnsi="Verdana"/>
          <w:color w:val="000000"/>
          <w:sz w:val="18"/>
          <w:szCs w:val="18"/>
        </w:rPr>
        <w:t>completely</w:t>
      </w:r>
      <w:r>
        <w:rPr>
          <w:rFonts w:ascii="Verdana" w:hAnsi="Verdana"/>
          <w:color w:val="000000"/>
          <w:sz w:val="18"/>
          <w:szCs w:val="18"/>
        </w:rPr>
        <w:t xml:space="preserve"> otherwise your stuff will transfer to the storage.</w:t>
      </w:r>
      <w:bookmarkStart w:id="0" w:name="_GoBack"/>
      <w:bookmarkEnd w:id="0"/>
    </w:p>
    <w:p w:rsidR="00CB380C" w:rsidRDefault="00CB380C"/>
    <w:sectPr w:rsidR="00CB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0C"/>
    <w:rsid w:val="001A15BE"/>
    <w:rsid w:val="00395D3C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1548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2018-06-24T10:24:00Z</dcterms:created>
  <dcterms:modified xsi:type="dcterms:W3CDTF">2018-06-24T10:43:00Z</dcterms:modified>
</cp:coreProperties>
</file>